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BE" w:rsidRDefault="00ED61BE" w:rsidP="00ED61BE">
      <w:r w:rsidRPr="00F45EBF"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4" w:history="1"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5701D" w:rsidRPr="00E5701D" w:rsidRDefault="00E5701D" w:rsidP="00ED61BE">
      <w:pPr>
        <w:rPr>
          <w:rFonts w:ascii="Times New Roman" w:hAnsi="Times New Roman" w:cs="Times New Roman"/>
          <w:b/>
          <w:sz w:val="28"/>
          <w:szCs w:val="28"/>
        </w:rPr>
      </w:pPr>
      <w:r w:rsidRPr="00E5701D">
        <w:rPr>
          <w:rFonts w:ascii="Times New Roman" w:hAnsi="Times New Roman" w:cs="Times New Roman"/>
          <w:b/>
          <w:sz w:val="28"/>
          <w:szCs w:val="28"/>
        </w:rPr>
        <w:t>Посылайте задания с указанием ФИО, номера группы, число.</w:t>
      </w:r>
    </w:p>
    <w:p w:rsidR="00725464" w:rsidRPr="00E5701D" w:rsidRDefault="00ED61BE">
      <w:pPr>
        <w:rPr>
          <w:rFonts w:ascii="Times New Roman" w:hAnsi="Times New Roman" w:cs="Times New Roman"/>
          <w:b/>
          <w:sz w:val="28"/>
          <w:szCs w:val="28"/>
        </w:rPr>
      </w:pPr>
      <w:r w:rsidRPr="00E5701D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4B6BF7" w:rsidRPr="00E5701D">
        <w:rPr>
          <w:rFonts w:ascii="Times New Roman" w:hAnsi="Times New Roman" w:cs="Times New Roman"/>
          <w:b/>
          <w:sz w:val="28"/>
          <w:szCs w:val="28"/>
        </w:rPr>
        <w:t>Ответить на вопросы в тетради:</w:t>
      </w:r>
    </w:p>
    <w:p w:rsidR="004B6BF7" w:rsidRDefault="004B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такое комбинации событий?</w:t>
      </w:r>
    </w:p>
    <w:p w:rsidR="004B6BF7" w:rsidRDefault="004B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2.Какие комбинации событий бывают? (сумма, произведение, равные события – дать определении + изобразить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графически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привести пример).</w:t>
      </w:r>
    </w:p>
    <w:p w:rsidR="004B6BF7" w:rsidRDefault="004B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Что такое противоположные события? (дать определении + изобразить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графически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привести пример).</w:t>
      </w:r>
    </w:p>
    <w:p w:rsidR="004B6BF7" w:rsidRDefault="004B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Что такое вероятность события? (определение + формула + пример).</w:t>
      </w:r>
    </w:p>
    <w:p w:rsidR="004B6BF7" w:rsidRPr="004B6BF7" w:rsidRDefault="004B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5)Что такое сложение вероятностей? (теорема + формула + пример).</w:t>
      </w:r>
    </w:p>
    <w:p w:rsidR="00ED61BE" w:rsidRPr="00E5701D" w:rsidRDefault="00ED61BE">
      <w:pPr>
        <w:rPr>
          <w:rFonts w:ascii="Times New Roman" w:hAnsi="Times New Roman" w:cs="Times New Roman"/>
          <w:b/>
          <w:sz w:val="28"/>
          <w:szCs w:val="28"/>
        </w:rPr>
      </w:pPr>
      <w:r w:rsidRPr="00E5701D">
        <w:rPr>
          <w:rFonts w:ascii="Times New Roman" w:hAnsi="Times New Roman" w:cs="Times New Roman"/>
          <w:b/>
          <w:sz w:val="28"/>
          <w:szCs w:val="28"/>
        </w:rPr>
        <w:t>2) Решить задачи</w:t>
      </w:r>
      <w:r w:rsidR="004B6BF7" w:rsidRPr="00E5701D">
        <w:rPr>
          <w:rFonts w:ascii="Times New Roman" w:hAnsi="Times New Roman" w:cs="Times New Roman"/>
          <w:b/>
          <w:sz w:val="28"/>
          <w:szCs w:val="28"/>
        </w:rPr>
        <w:t xml:space="preserve"> в тетради</w:t>
      </w:r>
      <w:r w:rsidRPr="00E5701D">
        <w:rPr>
          <w:rFonts w:ascii="Times New Roman" w:hAnsi="Times New Roman" w:cs="Times New Roman"/>
          <w:b/>
          <w:sz w:val="28"/>
          <w:szCs w:val="28"/>
        </w:rPr>
        <w:t>: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>1. Конференция длится три дня. В первый и второй день выступают по 15 докладчиков, в третий день – 20. Какова вероятность того, что доклад профессора М. выпадет на третий день, если порядок докладов определяется жеребьевкой?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>2. В жеребьевке участвуют 5 немцев, 8 французов и 3 эстонца. Какова вероятность того, что первым (/вторым/седьмым/последним – не важно) будет выступать француз.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 xml:space="preserve">3. Когда подбрасываем монету, какова вероятность выпадения </w:t>
      </w:r>
      <w:proofErr w:type="gramStart"/>
      <w:r w:rsidRPr="00ED61BE">
        <w:rPr>
          <w:rFonts w:ascii="Times New Roman" w:hAnsi="Times New Roman" w:cs="Times New Roman"/>
          <w:sz w:val="24"/>
          <w:szCs w:val="24"/>
        </w:rPr>
        <w:t>решки</w:t>
      </w:r>
      <w:proofErr w:type="gramEnd"/>
      <w:r w:rsidRPr="00ED61BE">
        <w:rPr>
          <w:rFonts w:ascii="Times New Roman" w:hAnsi="Times New Roman" w:cs="Times New Roman"/>
          <w:sz w:val="24"/>
          <w:szCs w:val="24"/>
        </w:rPr>
        <w:t>?</w:t>
      </w:r>
      <w:r w:rsidRPr="00ED61BE">
        <w:rPr>
          <w:rFonts w:ascii="Times New Roman" w:hAnsi="Times New Roman" w:cs="Times New Roman"/>
          <w:sz w:val="24"/>
          <w:szCs w:val="24"/>
        </w:rPr>
        <w:br/>
        <w:t>Исходов 2 – орел или решка</w:t>
      </w:r>
      <w:proofErr w:type="gramStart"/>
      <w:r w:rsidRPr="00ED61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1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D61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61BE">
        <w:rPr>
          <w:rFonts w:ascii="Times New Roman" w:hAnsi="Times New Roman" w:cs="Times New Roman"/>
          <w:sz w:val="24"/>
          <w:szCs w:val="24"/>
        </w:rPr>
        <w:t>читается, что монета никогда не падает на ребро) Благоприятный исход – решка, 1.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hAnsi="Times New Roman" w:cs="Times New Roman"/>
          <w:sz w:val="24"/>
          <w:szCs w:val="24"/>
        </w:rPr>
        <w:t>4. Бросаем игральную кость. Какова вероятность, что выпадет четное число?</w:t>
      </w:r>
    </w:p>
    <w:p w:rsidR="00ED61BE" w:rsidRPr="00ED61BE" w:rsidRDefault="00ED61BE" w:rsidP="00ED61BE">
      <w:pPr>
        <w:pStyle w:val="a4"/>
        <w:shd w:val="clear" w:color="auto" w:fill="FFFFFF"/>
        <w:spacing w:before="0" w:beforeAutospacing="0" w:after="204" w:afterAutospacing="0"/>
        <w:textAlignment w:val="baseline"/>
      </w:pPr>
      <w:r w:rsidRPr="00ED61BE">
        <w:t>5. На столе лежат 20 пирожков — 5 с капустой, 7 с яблоками и 8 с рисом. Марина хочет взять пирожок. Какова вероятность, что она возьмет пирожок с рисом?</w:t>
      </w:r>
    </w:p>
    <w:p w:rsidR="00ED61BE" w:rsidRPr="00ED61BE" w:rsidRDefault="00ED61BE">
      <w:pPr>
        <w:rPr>
          <w:rFonts w:ascii="Times New Roman" w:hAnsi="Times New Roman" w:cs="Times New Roman"/>
          <w:sz w:val="24"/>
          <w:szCs w:val="24"/>
        </w:rPr>
      </w:pPr>
      <w:r w:rsidRPr="00ED6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ED61BE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каждой партии из 1000 лампочек в среднем 20 бракованных. Найдите вероятность того, что наугад взятая лампочка из партии будет исправной.</w:t>
      </w:r>
    </w:p>
    <w:sectPr w:rsidR="00ED61BE" w:rsidRPr="00ED61BE" w:rsidSect="00ED6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61BE"/>
    <w:rsid w:val="00332352"/>
    <w:rsid w:val="004B6BF7"/>
    <w:rsid w:val="009F5458"/>
    <w:rsid w:val="00A857BA"/>
    <w:rsid w:val="00DE05B9"/>
    <w:rsid w:val="00E5701D"/>
    <w:rsid w:val="00ED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BE"/>
  </w:style>
  <w:style w:type="paragraph" w:styleId="4">
    <w:name w:val="heading 4"/>
    <w:basedOn w:val="a"/>
    <w:link w:val="40"/>
    <w:uiPriority w:val="9"/>
    <w:qFormat/>
    <w:rsid w:val="00ED6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1B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D61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ya.bukharina555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2020-03-25T12:02:00Z</dcterms:created>
  <dcterms:modified xsi:type="dcterms:W3CDTF">2020-04-05T09:03:00Z</dcterms:modified>
</cp:coreProperties>
</file>